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BBA8" w14:textId="77777777" w:rsidR="00F41B59" w:rsidRPr="00C7537D" w:rsidRDefault="00F41B59" w:rsidP="00F41B59">
      <w:pPr>
        <w:spacing w:after="0" w:line="240" w:lineRule="auto"/>
        <w:rPr>
          <w:rFonts w:ascii="Arial" w:eastAsia="Times New Roman" w:hAnsi="Arial" w:cs="Arial"/>
          <w:color w:val="222222"/>
          <w:sz w:val="28"/>
          <w:szCs w:val="28"/>
          <w:shd w:val="clear" w:color="auto" w:fill="FFFFFF"/>
          <w:lang w:eastAsia="fr-FR"/>
        </w:rPr>
      </w:pPr>
      <w:r w:rsidRPr="00C7537D">
        <w:rPr>
          <w:rFonts w:ascii="Arial" w:eastAsia="Times New Roman" w:hAnsi="Arial" w:cs="Arial"/>
          <w:color w:val="222222"/>
          <w:sz w:val="28"/>
          <w:szCs w:val="28"/>
          <w:shd w:val="clear" w:color="auto" w:fill="FFFFFF"/>
          <w:lang w:eastAsia="fr-FR"/>
        </w:rPr>
        <w:t>Cher.e.s collègues</w:t>
      </w:r>
    </w:p>
    <w:p w14:paraId="5C9EDB32" w14:textId="77777777" w:rsidR="002675CD" w:rsidRPr="00C7537D" w:rsidRDefault="002675CD" w:rsidP="00F41B59">
      <w:pPr>
        <w:spacing w:after="0" w:line="240" w:lineRule="auto"/>
        <w:rPr>
          <w:rFonts w:ascii="Times New Roman" w:eastAsia="Times New Roman" w:hAnsi="Times New Roman" w:cs="Times New Roman"/>
          <w:sz w:val="28"/>
          <w:szCs w:val="28"/>
          <w:lang w:eastAsia="fr-FR"/>
        </w:rPr>
      </w:pPr>
    </w:p>
    <w:p w14:paraId="554BEBB9" w14:textId="77777777" w:rsidR="00F41B59" w:rsidRPr="00C7537D" w:rsidRDefault="00F41B59" w:rsidP="00F41B59">
      <w:pPr>
        <w:shd w:val="clear" w:color="auto" w:fill="FFFFFF"/>
        <w:spacing w:after="0" w:line="240" w:lineRule="auto"/>
        <w:jc w:val="both"/>
        <w:rPr>
          <w:rFonts w:ascii="Arial" w:eastAsia="Times New Roman" w:hAnsi="Arial" w:cs="Arial"/>
          <w:color w:val="222222"/>
          <w:sz w:val="28"/>
          <w:szCs w:val="28"/>
          <w:lang w:eastAsia="fr-FR"/>
        </w:rPr>
      </w:pPr>
      <w:r w:rsidRPr="00C7537D">
        <w:rPr>
          <w:rFonts w:ascii="Arial" w:eastAsia="Times New Roman" w:hAnsi="Arial" w:cs="Arial"/>
          <w:color w:val="222222"/>
          <w:sz w:val="28"/>
          <w:szCs w:val="28"/>
          <w:lang w:eastAsia="fr-FR"/>
        </w:rPr>
        <w:t>Vous avez été nombreux/ses à manifester votre intérêt pour la collecte et l'administration régionale de Limag. Je me suis proposée pour coordonner ce travail et relayer Charles Bonn qui continuera à assurer les formations de ceux et celles  d'entre vous qui souhaitent s'engager dans cette aventure. </w:t>
      </w:r>
    </w:p>
    <w:p w14:paraId="5C9EFAE3" w14:textId="77777777" w:rsidR="00F41B59" w:rsidRDefault="00F41B59" w:rsidP="00F41B59">
      <w:pPr>
        <w:shd w:val="clear" w:color="auto" w:fill="FFFFFF"/>
        <w:spacing w:after="0" w:line="240" w:lineRule="auto"/>
        <w:jc w:val="both"/>
        <w:rPr>
          <w:rFonts w:ascii="Arial" w:eastAsia="Times New Roman" w:hAnsi="Arial" w:cs="Arial"/>
          <w:color w:val="222222"/>
          <w:sz w:val="28"/>
          <w:szCs w:val="28"/>
          <w:lang w:eastAsia="fr-FR"/>
        </w:rPr>
      </w:pPr>
      <w:r w:rsidRPr="00C7537D">
        <w:rPr>
          <w:rFonts w:ascii="Arial" w:eastAsia="Times New Roman" w:hAnsi="Arial" w:cs="Arial"/>
          <w:color w:val="222222"/>
          <w:sz w:val="28"/>
          <w:szCs w:val="28"/>
          <w:lang w:eastAsia="fr-FR"/>
        </w:rPr>
        <w:t>A présent, il est temps de commencer avant que les vacances ne dissipent les bonnes volontés. </w:t>
      </w:r>
    </w:p>
    <w:p w14:paraId="5A0BB8C5" w14:textId="77777777"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p>
    <w:p w14:paraId="0EBC4366" w14:textId="77777777"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r>
        <w:rPr>
          <w:rFonts w:ascii="Arial" w:eastAsia="Times New Roman" w:hAnsi="Arial" w:cs="Arial"/>
          <w:color w:val="222222"/>
          <w:sz w:val="28"/>
          <w:szCs w:val="28"/>
          <w:lang w:eastAsia="fr-FR"/>
        </w:rPr>
        <w:t>Pour entrer de nouvelles références bibliographiques c’est très simple : il suffit de cliquer sur « Signaler des livres », ou « Signaler des articles », etc. et de remplir le tableau qui s’ouvre, en respectant les consignes qui y sont indiquées. Des administrateurs vérifieront ensuite les références entrées, avant de les publier ou de les refuser. En cas de refus, si vous avez laissé votre adresse mail, vous serez avisés de la raison de ce refus et pourrez proposer des corrections.</w:t>
      </w:r>
    </w:p>
    <w:p w14:paraId="67724DC2" w14:textId="77777777"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p>
    <w:p w14:paraId="271E040A" w14:textId="77777777"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r>
        <w:rPr>
          <w:rFonts w:ascii="Arial" w:eastAsia="Times New Roman" w:hAnsi="Arial" w:cs="Arial"/>
          <w:color w:val="222222"/>
          <w:sz w:val="28"/>
          <w:szCs w:val="28"/>
          <w:lang w:eastAsia="fr-FR"/>
        </w:rPr>
        <w:t>Vous pourrez aussi signaler de la même manière des colloques ou des manifestations, ou encore des appels à articles, en cliquant sur les liens correspondants.</w:t>
      </w:r>
    </w:p>
    <w:p w14:paraId="458DB113" w14:textId="77777777"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p>
    <w:p w14:paraId="67CEFDA4" w14:textId="4F7B73DE"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r>
        <w:rPr>
          <w:rFonts w:ascii="Arial" w:eastAsia="Times New Roman" w:hAnsi="Arial" w:cs="Arial"/>
          <w:color w:val="222222"/>
          <w:sz w:val="28"/>
          <w:szCs w:val="28"/>
          <w:lang w:eastAsia="fr-FR"/>
        </w:rPr>
        <w:t xml:space="preserve">Une liste de périodiques, de sites internet ou d’ouvrages à dépouiller peut être consultée à l’adresse suivante : </w:t>
      </w:r>
      <w:hyperlink r:id="rId6" w:history="1">
        <w:r w:rsidR="00CE1656" w:rsidRPr="00ED089B">
          <w:rPr>
            <w:rStyle w:val="Lienhypertexte"/>
            <w:rFonts w:ascii="Arial" w:eastAsia="Times New Roman" w:hAnsi="Arial" w:cs="Arial"/>
            <w:sz w:val="28"/>
            <w:szCs w:val="28"/>
            <w:lang w:eastAsia="fr-FR"/>
          </w:rPr>
          <w:t>www.limag.com/2016 Répartition des dépouillements.docx</w:t>
        </w:r>
      </w:hyperlink>
      <w:r w:rsidR="00CE1656">
        <w:rPr>
          <w:rFonts w:ascii="Arial" w:eastAsia="Times New Roman" w:hAnsi="Arial" w:cs="Arial"/>
          <w:color w:val="222222"/>
          <w:sz w:val="28"/>
          <w:szCs w:val="28"/>
          <w:lang w:eastAsia="fr-FR"/>
        </w:rPr>
        <w:t xml:space="preserve">. Vous pourrez sur cette liste choisir ce que vous voudrez dépouiller, Et vous pouvez également proposer d’autres sources. Une fois vos choix faits, signalez-les moi à l’adresse : </w:t>
      </w:r>
      <w:bookmarkStart w:id="0" w:name="_GoBack"/>
      <w:bookmarkEnd w:id="0"/>
      <w:r w:rsidR="00C10784">
        <w:rPr>
          <w:rFonts w:ascii="Arial" w:eastAsia="Times New Roman" w:hAnsi="Arial" w:cs="Arial"/>
          <w:sz w:val="28"/>
          <w:szCs w:val="28"/>
          <w:lang w:eastAsia="fr-FR"/>
        </w:rPr>
        <w:fldChar w:fldCharType="begin"/>
      </w:r>
      <w:r w:rsidR="00C10784">
        <w:rPr>
          <w:rFonts w:ascii="Arial" w:eastAsia="Times New Roman" w:hAnsi="Arial" w:cs="Arial"/>
          <w:sz w:val="28"/>
          <w:szCs w:val="28"/>
          <w:lang w:eastAsia="fr-FR"/>
        </w:rPr>
        <w:instrText xml:space="preserve"> HYPERLINK "mailto:</w:instrText>
      </w:r>
      <w:r w:rsidR="00C10784" w:rsidRPr="00C10784">
        <w:rPr>
          <w:rFonts w:ascii="Arial" w:eastAsia="Times New Roman" w:hAnsi="Arial" w:cs="Arial"/>
          <w:sz w:val="28"/>
          <w:szCs w:val="28"/>
          <w:lang w:eastAsia="fr-FR"/>
        </w:rPr>
        <w:instrText>touriya.fili@gmail.com</w:instrText>
      </w:r>
      <w:r w:rsidR="00C10784">
        <w:rPr>
          <w:rFonts w:ascii="Arial" w:eastAsia="Times New Roman" w:hAnsi="Arial" w:cs="Arial"/>
          <w:sz w:val="28"/>
          <w:szCs w:val="28"/>
          <w:lang w:eastAsia="fr-FR"/>
        </w:rPr>
        <w:instrText xml:space="preserve">" </w:instrText>
      </w:r>
      <w:r w:rsidR="00C10784">
        <w:rPr>
          <w:rFonts w:ascii="Arial" w:eastAsia="Times New Roman" w:hAnsi="Arial" w:cs="Arial"/>
          <w:sz w:val="28"/>
          <w:szCs w:val="28"/>
          <w:lang w:eastAsia="fr-FR"/>
        </w:rPr>
      </w:r>
      <w:r w:rsidR="00C10784">
        <w:rPr>
          <w:rFonts w:ascii="Arial" w:eastAsia="Times New Roman" w:hAnsi="Arial" w:cs="Arial"/>
          <w:sz w:val="28"/>
          <w:szCs w:val="28"/>
          <w:lang w:eastAsia="fr-FR"/>
        </w:rPr>
        <w:fldChar w:fldCharType="separate"/>
      </w:r>
      <w:r w:rsidR="00C10784" w:rsidRPr="00ED089B">
        <w:rPr>
          <w:rStyle w:val="Lienhypertexte"/>
          <w:rFonts w:ascii="Arial" w:eastAsia="Times New Roman" w:hAnsi="Arial" w:cs="Arial"/>
          <w:sz w:val="28"/>
          <w:szCs w:val="28"/>
          <w:lang w:eastAsia="fr-FR"/>
        </w:rPr>
        <w:t>touriya.fili@gmail.com</w:t>
      </w:r>
      <w:r w:rsidR="00C10784">
        <w:rPr>
          <w:rFonts w:ascii="Arial" w:eastAsia="Times New Roman" w:hAnsi="Arial" w:cs="Arial"/>
          <w:sz w:val="28"/>
          <w:szCs w:val="28"/>
          <w:lang w:eastAsia="fr-FR"/>
        </w:rPr>
        <w:fldChar w:fldCharType="end"/>
      </w:r>
      <w:r w:rsidR="00387910">
        <w:rPr>
          <w:rFonts w:ascii="Arial" w:eastAsia="Times New Roman" w:hAnsi="Arial" w:cs="Arial"/>
          <w:color w:val="222222"/>
          <w:sz w:val="28"/>
          <w:szCs w:val="28"/>
          <w:lang w:eastAsia="fr-FR"/>
        </w:rPr>
        <w:t>, et je vous marquerai en face des sources bibliographiques que vous aurez choisi de dépouiller.</w:t>
      </w:r>
    </w:p>
    <w:p w14:paraId="0AE57152" w14:textId="77777777" w:rsidR="00387910" w:rsidRDefault="00387910" w:rsidP="00F41B59">
      <w:pPr>
        <w:shd w:val="clear" w:color="auto" w:fill="FFFFFF"/>
        <w:spacing w:after="0" w:line="240" w:lineRule="auto"/>
        <w:jc w:val="both"/>
        <w:rPr>
          <w:rFonts w:ascii="Arial" w:eastAsia="Times New Roman" w:hAnsi="Arial" w:cs="Arial"/>
          <w:color w:val="222222"/>
          <w:sz w:val="28"/>
          <w:szCs w:val="28"/>
          <w:lang w:eastAsia="fr-FR"/>
        </w:rPr>
      </w:pPr>
    </w:p>
    <w:p w14:paraId="1F390A1E" w14:textId="77777777" w:rsidR="00387910" w:rsidRDefault="00387910" w:rsidP="00F41B59">
      <w:pPr>
        <w:shd w:val="clear" w:color="auto" w:fill="FFFFFF"/>
        <w:spacing w:after="0" w:line="240" w:lineRule="auto"/>
        <w:jc w:val="both"/>
        <w:rPr>
          <w:rFonts w:ascii="Arial" w:eastAsia="Times New Roman" w:hAnsi="Arial" w:cs="Arial"/>
          <w:color w:val="222222"/>
          <w:sz w:val="28"/>
          <w:szCs w:val="28"/>
          <w:lang w:eastAsia="fr-FR"/>
        </w:rPr>
      </w:pPr>
      <w:r>
        <w:rPr>
          <w:rFonts w:ascii="Arial" w:eastAsia="Times New Roman" w:hAnsi="Arial" w:cs="Arial"/>
          <w:color w:val="222222"/>
          <w:sz w:val="28"/>
          <w:szCs w:val="28"/>
          <w:lang w:eastAsia="fr-FR"/>
        </w:rPr>
        <w:t>Mais l’essentiel est maintenant de commencer très rapidement à entrer les données. Merci d’avance.</w:t>
      </w:r>
    </w:p>
    <w:p w14:paraId="6A45E4A2" w14:textId="77777777" w:rsidR="00C7537D" w:rsidRDefault="00C7537D" w:rsidP="00F41B59">
      <w:pPr>
        <w:shd w:val="clear" w:color="auto" w:fill="FFFFFF"/>
        <w:spacing w:after="0" w:line="240" w:lineRule="auto"/>
        <w:jc w:val="both"/>
        <w:rPr>
          <w:rFonts w:ascii="Arial" w:eastAsia="Times New Roman" w:hAnsi="Arial" w:cs="Arial"/>
          <w:color w:val="222222"/>
          <w:sz w:val="28"/>
          <w:szCs w:val="28"/>
          <w:lang w:eastAsia="fr-FR"/>
        </w:rPr>
      </w:pPr>
    </w:p>
    <w:p w14:paraId="1FE6C894" w14:textId="77777777" w:rsidR="00F41B59" w:rsidRPr="00C7537D" w:rsidRDefault="00F41B59" w:rsidP="00F41B59">
      <w:pPr>
        <w:jc w:val="both"/>
        <w:rPr>
          <w:sz w:val="28"/>
          <w:szCs w:val="28"/>
        </w:rPr>
      </w:pPr>
    </w:p>
    <w:sectPr w:rsidR="00F41B59" w:rsidRPr="00C7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59"/>
    <w:rsid w:val="002675CD"/>
    <w:rsid w:val="002E1ECE"/>
    <w:rsid w:val="00387910"/>
    <w:rsid w:val="00C10784"/>
    <w:rsid w:val="00C7537D"/>
    <w:rsid w:val="00CE1656"/>
    <w:rsid w:val="00EA5605"/>
    <w:rsid w:val="00F41B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D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1B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1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5770">
      <w:bodyDiv w:val="1"/>
      <w:marLeft w:val="0"/>
      <w:marRight w:val="0"/>
      <w:marTop w:val="0"/>
      <w:marBottom w:val="0"/>
      <w:divBdr>
        <w:top w:val="none" w:sz="0" w:space="0" w:color="auto"/>
        <w:left w:val="none" w:sz="0" w:space="0" w:color="auto"/>
        <w:bottom w:val="none" w:sz="0" w:space="0" w:color="auto"/>
        <w:right w:val="none" w:sz="0" w:space="0" w:color="auto"/>
      </w:divBdr>
      <w:divsChild>
        <w:div w:id="2071347521">
          <w:marLeft w:val="0"/>
          <w:marRight w:val="0"/>
          <w:marTop w:val="0"/>
          <w:marBottom w:val="0"/>
          <w:divBdr>
            <w:top w:val="none" w:sz="0" w:space="0" w:color="auto"/>
            <w:left w:val="none" w:sz="0" w:space="0" w:color="auto"/>
            <w:bottom w:val="none" w:sz="0" w:space="0" w:color="auto"/>
            <w:right w:val="none" w:sz="0" w:space="0" w:color="auto"/>
          </w:divBdr>
        </w:div>
        <w:div w:id="1714116063">
          <w:marLeft w:val="0"/>
          <w:marRight w:val="0"/>
          <w:marTop w:val="0"/>
          <w:marBottom w:val="0"/>
          <w:divBdr>
            <w:top w:val="none" w:sz="0" w:space="0" w:color="auto"/>
            <w:left w:val="none" w:sz="0" w:space="0" w:color="auto"/>
            <w:bottom w:val="none" w:sz="0" w:space="0" w:color="auto"/>
            <w:right w:val="none" w:sz="0" w:space="0" w:color="auto"/>
          </w:divBdr>
        </w:div>
        <w:div w:id="171160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mag.com/2016%20R&#233;partition%20des%20d&#233;pouillements.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33F6-A927-3241-AE4A-6168B7B1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271</Words>
  <Characters>1494</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Charles</cp:lastModifiedBy>
  <cp:revision>4</cp:revision>
  <dcterms:created xsi:type="dcterms:W3CDTF">2016-04-26T14:51:00Z</dcterms:created>
  <dcterms:modified xsi:type="dcterms:W3CDTF">2016-04-26T16:21:00Z</dcterms:modified>
</cp:coreProperties>
</file>