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A0FBBB" w14:textId="78A2CEFF" w:rsidR="005B169A" w:rsidRPr="0001731C" w:rsidRDefault="00EB5A46" w:rsidP="00392C91">
      <w:pPr>
        <w:pStyle w:val="Standard"/>
        <w:pageBreakBefore/>
        <w:spacing w:before="120"/>
        <w:rPr>
          <w:b/>
          <w:sz w:val="28"/>
          <w:szCs w:val="28"/>
        </w:rPr>
      </w:pPr>
      <w:r w:rsidRPr="0001731C">
        <w:rPr>
          <w:b/>
          <w:sz w:val="28"/>
          <w:szCs w:val="28"/>
        </w:rPr>
        <w:t xml:space="preserve">Extrait : </w:t>
      </w:r>
      <w:r w:rsidR="0016393A">
        <w:rPr>
          <w:b/>
          <w:sz w:val="28"/>
          <w:szCs w:val="28"/>
        </w:rPr>
        <w:t xml:space="preserve">Les </w:t>
      </w:r>
      <w:r w:rsidR="00545DA4">
        <w:rPr>
          <w:b/>
          <w:sz w:val="28"/>
          <w:szCs w:val="28"/>
        </w:rPr>
        <w:t>p</w:t>
      </w:r>
      <w:r w:rsidR="009B1D30" w:rsidRPr="0001731C">
        <w:rPr>
          <w:b/>
          <w:sz w:val="28"/>
          <w:szCs w:val="28"/>
        </w:rPr>
        <w:t xml:space="preserve">ouvoirs </w:t>
      </w:r>
      <w:r w:rsidR="00392C91" w:rsidRPr="0001731C">
        <w:rPr>
          <w:b/>
          <w:sz w:val="28"/>
          <w:szCs w:val="28"/>
        </w:rPr>
        <w:t xml:space="preserve">10, </w:t>
      </w:r>
      <w:r w:rsidR="00392C91" w:rsidRPr="0001731C">
        <w:rPr>
          <w:b/>
          <w:i/>
          <w:sz w:val="28"/>
          <w:szCs w:val="28"/>
        </w:rPr>
        <w:t>Formulaires</w:t>
      </w:r>
      <w:r w:rsidR="009B1D30" w:rsidRPr="0001731C">
        <w:rPr>
          <w:b/>
          <w:sz w:val="28"/>
          <w:szCs w:val="28"/>
        </w:rPr>
        <w:t>, Le Seuil, 1970</w:t>
      </w:r>
      <w:r w:rsidR="00E35CD4">
        <w:rPr>
          <w:b/>
          <w:sz w:val="28"/>
          <w:szCs w:val="28"/>
        </w:rPr>
        <w:t>, p. 84</w:t>
      </w:r>
      <w:bookmarkStart w:id="0" w:name="_GoBack"/>
      <w:bookmarkEnd w:id="0"/>
    </w:p>
    <w:p w14:paraId="60E61284" w14:textId="77777777" w:rsidR="005B169A" w:rsidRDefault="005B169A" w:rsidP="00392C91">
      <w:pPr>
        <w:pStyle w:val="Standard"/>
        <w:spacing w:before="120"/>
        <w:rPr>
          <w:sz w:val="28"/>
          <w:szCs w:val="28"/>
        </w:rPr>
      </w:pPr>
    </w:p>
    <w:p w14:paraId="68048585" w14:textId="31E89EC4" w:rsidR="005B169A" w:rsidRDefault="009B1D30" w:rsidP="00894C02">
      <w:pPr>
        <w:pStyle w:val="Standard"/>
        <w:shd w:val="clear" w:color="auto" w:fill="FFFFFF"/>
        <w:spacing w:before="120"/>
        <w:jc w:val="both"/>
      </w:pPr>
      <w:r>
        <w:rPr>
          <w:color w:val="000000"/>
          <w:spacing w:val="2"/>
        </w:rPr>
        <w:t xml:space="preserve">l'herbe dit au défunt qui passait relève-moi de cette faction l'immobilité m'épuise mais que </w:t>
      </w:r>
      <w:r>
        <w:rPr>
          <w:color w:val="000000"/>
          <w:spacing w:val="-2"/>
        </w:rPr>
        <w:t xml:space="preserve">pouvait répondre celui-là même auquel l'immobilité ouvrait ses portes il n'en resta pas moins </w:t>
      </w:r>
      <w:r>
        <w:rPr>
          <w:color w:val="000000"/>
          <w:spacing w:val="2"/>
        </w:rPr>
        <w:t xml:space="preserve">troublé encore un dit l'herbe encore un que </w:t>
      </w:r>
      <w:r>
        <w:rPr>
          <w:color w:val="000000"/>
          <w:spacing w:val="8"/>
        </w:rPr>
        <w:t xml:space="preserve">l'infortune des autres ne touche guère il s'en </w:t>
      </w:r>
      <w:r>
        <w:rPr>
          <w:color w:val="000000"/>
          <w:spacing w:val="-1"/>
        </w:rPr>
        <w:t xml:space="preserve">alla lui de son pas égal une porte céda puis une </w:t>
      </w:r>
      <w:r>
        <w:rPr>
          <w:color w:val="000000"/>
          <w:spacing w:val="3"/>
        </w:rPr>
        <w:t xml:space="preserve">autre plus loin puis une troisième et dès lors il </w:t>
      </w:r>
      <w:r>
        <w:rPr>
          <w:color w:val="000000"/>
          <w:spacing w:val="-3"/>
        </w:rPr>
        <w:t xml:space="preserve">ne rencontra que portes battant dans une agitation d'ailes il s'endormit au cours de ce franchissement </w:t>
      </w:r>
      <w:r>
        <w:rPr>
          <w:color w:val="000000"/>
        </w:rPr>
        <w:t xml:space="preserve">incessant de seuils qui accouraient d'eux-mêmes à sa rencontre la fatigue de l'herbe lui parut </w:t>
      </w:r>
      <w:r>
        <w:rPr>
          <w:color w:val="000000"/>
          <w:spacing w:val="1"/>
        </w:rPr>
        <w:t>incompréhensible avancer sans marcher n'était-</w:t>
      </w:r>
      <w:r>
        <w:rPr>
          <w:color w:val="000000"/>
          <w:spacing w:val="-6"/>
        </w:rPr>
        <w:t xml:space="preserve">ce pas la forme la plus haute de la joie à ce moment </w:t>
      </w:r>
      <w:r>
        <w:rPr>
          <w:color w:val="000000"/>
          <w:spacing w:val="-1"/>
        </w:rPr>
        <w:t xml:space="preserve">il s'entendit de sa propre voix dire relève-moi de </w:t>
      </w:r>
      <w:r>
        <w:rPr>
          <w:color w:val="000000"/>
          <w:spacing w:val="2"/>
        </w:rPr>
        <w:t>cette faction l'immobilité m'épuise</w:t>
      </w:r>
    </w:p>
    <w:sectPr w:rsidR="005B169A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569E49" w14:textId="77777777" w:rsidR="0084037F" w:rsidRDefault="0084037F">
      <w:r>
        <w:separator/>
      </w:r>
    </w:p>
  </w:endnote>
  <w:endnote w:type="continuationSeparator" w:id="0">
    <w:p w14:paraId="62AD70B6" w14:textId="77777777" w:rsidR="0084037F" w:rsidRDefault="00840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A6B6E5" w14:textId="77777777" w:rsidR="0084037F" w:rsidRDefault="0084037F">
      <w:r>
        <w:rPr>
          <w:color w:val="000000"/>
        </w:rPr>
        <w:separator/>
      </w:r>
    </w:p>
  </w:footnote>
  <w:footnote w:type="continuationSeparator" w:id="0">
    <w:p w14:paraId="53CC676F" w14:textId="77777777" w:rsidR="0084037F" w:rsidRDefault="008403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69A"/>
    <w:rsid w:val="0001731C"/>
    <w:rsid w:val="000900A9"/>
    <w:rsid w:val="0016393A"/>
    <w:rsid w:val="001A7A2F"/>
    <w:rsid w:val="00322444"/>
    <w:rsid w:val="00392C91"/>
    <w:rsid w:val="00545DA4"/>
    <w:rsid w:val="005B169A"/>
    <w:rsid w:val="007852F5"/>
    <w:rsid w:val="0084037F"/>
    <w:rsid w:val="00894C02"/>
    <w:rsid w:val="0089637F"/>
    <w:rsid w:val="009B1D30"/>
    <w:rsid w:val="00DD21E8"/>
    <w:rsid w:val="00E35CD4"/>
    <w:rsid w:val="00EB5A46"/>
    <w:rsid w:val="00F462DE"/>
    <w:rsid w:val="00FA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4B532"/>
  <w15:docId w15:val="{206EEBE4-5A0D-4B26-BA7F-F53EA4716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126</Words>
  <Characters>698</Characters>
  <Application>Microsoft Macintosh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assiadib.ad@gmail.com</cp:lastModifiedBy>
  <cp:revision>5</cp:revision>
  <dcterms:created xsi:type="dcterms:W3CDTF">2016-12-13T23:00:00Z</dcterms:created>
  <dcterms:modified xsi:type="dcterms:W3CDTF">2016-12-13T23:02:00Z</dcterms:modified>
</cp:coreProperties>
</file>